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AE35" w14:textId="77777777" w:rsidR="000A0814" w:rsidRDefault="000A0814" w:rsidP="000A0814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b/>
          <w:bCs/>
          <w:kern w:val="36"/>
          <w:sz w:val="28"/>
          <w:szCs w:val="28"/>
          <w:lang w:eastAsia="en-GB"/>
          <w14:ligatures w14:val="none"/>
        </w:rPr>
        <w:t>MATLOCK AND ASHOVER PRACTICE</w:t>
      </w:r>
    </w:p>
    <w:p w14:paraId="362151EB" w14:textId="52A2AF6C" w:rsidR="002A5A07" w:rsidRPr="000A0814" w:rsidRDefault="000A0814" w:rsidP="000A0814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b/>
          <w:bCs/>
          <w:kern w:val="36"/>
          <w:sz w:val="28"/>
          <w:szCs w:val="28"/>
          <w:lang w:eastAsia="en-GB"/>
          <w14:ligatures w14:val="none"/>
        </w:rPr>
        <w:t>P</w:t>
      </w:r>
      <w:r w:rsidR="002A5A07" w:rsidRPr="000A0814">
        <w:rPr>
          <w:rFonts w:eastAsia="Times New Roman" w:cstheme="minorHAnsi"/>
          <w:b/>
          <w:bCs/>
          <w:kern w:val="36"/>
          <w:sz w:val="28"/>
          <w:szCs w:val="28"/>
          <w:lang w:eastAsia="en-GB"/>
          <w14:ligatures w14:val="none"/>
        </w:rPr>
        <w:t>rivacy Policy – Patients Under 16 Years</w:t>
      </w:r>
    </w:p>
    <w:p w14:paraId="6ACC105C" w14:textId="77777777" w:rsidR="000A0814" w:rsidRDefault="002A5A07" w:rsidP="000A0814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br/>
      </w: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Address: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Milken Lane, Ashover &amp; 8 Imperial Road, Matlock 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br/>
      </w: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Telephone: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01246 590711 or 01629 583465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br/>
      </w: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Email: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ddicb.admin.map@nhs.net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br/>
      </w: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Data Protection Officer: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Paul Couldrey </w:t>
      </w:r>
    </w:p>
    <w:p w14:paraId="328AF9FD" w14:textId="2065571F" w:rsidR="002A5A07" w:rsidRPr="000A0814" w:rsidRDefault="002A5A07" w:rsidP="000A0814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1. Introduction</w:t>
      </w:r>
    </w:p>
    <w:p w14:paraId="18A52EC9" w14:textId="2A9AF0BB" w:rsidR="002A5A07" w:rsidRPr="000A0814" w:rsidRDefault="002A5A07" w:rsidP="000A0814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This Privacy Policy explains how </w:t>
      </w:r>
      <w:r w:rsidR="000A0814"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Matlock &amp; Ashover Practice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collects, uses, and protects personal data relating to patients </w:t>
      </w: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under the age of 16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, in accordance with:</w:t>
      </w:r>
    </w:p>
    <w:p w14:paraId="1400A0A0" w14:textId="77777777" w:rsidR="002A5A07" w:rsidRPr="000A0814" w:rsidRDefault="002A5A07" w:rsidP="000A08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UK General Data Protection Regulation (UK GDPR)</w:t>
      </w:r>
    </w:p>
    <w:p w14:paraId="771ED82A" w14:textId="77777777" w:rsidR="002A5A07" w:rsidRPr="000A0814" w:rsidRDefault="002A5A07" w:rsidP="000A08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Data Protection Act 2018</w:t>
      </w:r>
    </w:p>
    <w:p w14:paraId="7557AC61" w14:textId="77777777" w:rsidR="002A5A07" w:rsidRPr="000A0814" w:rsidRDefault="002A5A07" w:rsidP="000A08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NHS Confidentiality Code of Practice</w:t>
      </w:r>
    </w:p>
    <w:p w14:paraId="3F7CFF72" w14:textId="77777777" w:rsidR="002A5A07" w:rsidRPr="000A0814" w:rsidRDefault="002A5A07" w:rsidP="000A0814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We are committed to protecting the privacy and rights of children and young people and ensuring that information is handled lawfully, fairly, and transparently.</w:t>
      </w:r>
    </w:p>
    <w:p w14:paraId="4A530837" w14:textId="77777777" w:rsidR="002A5A07" w:rsidRPr="000A0814" w:rsidRDefault="002A5A07" w:rsidP="002A5A0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2. Information We Collect</w:t>
      </w:r>
    </w:p>
    <w:p w14:paraId="6E6EF879" w14:textId="77777777" w:rsidR="002A5A07" w:rsidRPr="000A0814" w:rsidRDefault="002A5A07" w:rsidP="000A0814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We may collect and process the following information about patients under 16:</w:t>
      </w:r>
    </w:p>
    <w:p w14:paraId="323F39A3" w14:textId="77777777" w:rsidR="002A5A07" w:rsidRPr="000A0814" w:rsidRDefault="002A5A07" w:rsidP="000A08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Personal details (name, date of birth, address, NHS number)</w:t>
      </w:r>
    </w:p>
    <w:p w14:paraId="3E92E979" w14:textId="77777777" w:rsidR="002A5A07" w:rsidRPr="000A0814" w:rsidRDefault="002A5A07" w:rsidP="000A08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Contact information for parents/guardians</w:t>
      </w:r>
    </w:p>
    <w:p w14:paraId="251396D5" w14:textId="77777777" w:rsidR="002A5A07" w:rsidRPr="000A0814" w:rsidRDefault="002A5A07" w:rsidP="000A08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Medical history and clinical records</w:t>
      </w:r>
    </w:p>
    <w:p w14:paraId="7B8E34FA" w14:textId="77777777" w:rsidR="002A5A07" w:rsidRPr="000A0814" w:rsidRDefault="002A5A07" w:rsidP="000A08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Appointment and treatment records</w:t>
      </w:r>
    </w:p>
    <w:p w14:paraId="19936597" w14:textId="77777777" w:rsidR="002A5A07" w:rsidRPr="000A0814" w:rsidRDefault="002A5A07" w:rsidP="000A08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Safeguarding information where necessary</w:t>
      </w:r>
    </w:p>
    <w:p w14:paraId="46AD149E" w14:textId="77777777" w:rsidR="002A5A07" w:rsidRPr="000A0814" w:rsidRDefault="002A5A07" w:rsidP="000A08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Correspondence with parents, carers, schools, and other healthcare professionals</w:t>
      </w:r>
    </w:p>
    <w:p w14:paraId="1424DF4F" w14:textId="77777777" w:rsidR="002A5A07" w:rsidRPr="000A0814" w:rsidRDefault="002A5A07" w:rsidP="002A5A0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3. Lawful Basis for Processing</w:t>
      </w:r>
    </w:p>
    <w:p w14:paraId="6597A7B3" w14:textId="77777777" w:rsidR="002A5A07" w:rsidRPr="000A0814" w:rsidRDefault="002A5A07" w:rsidP="002A5A0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We process children’s data under the following legal bases:</w:t>
      </w:r>
    </w:p>
    <w:p w14:paraId="06095B3E" w14:textId="59D2C6FD" w:rsidR="002A5A07" w:rsidRPr="000A0814" w:rsidRDefault="002A5A07" w:rsidP="002A5A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Provision of healthcare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</w:p>
    <w:p w14:paraId="2FFE0B80" w14:textId="77777777" w:rsidR="002A5A07" w:rsidRPr="000A0814" w:rsidRDefault="002A5A07" w:rsidP="002A5A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Legal obligations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(e.g. safeguarding duties)</w:t>
      </w:r>
    </w:p>
    <w:p w14:paraId="400C0D42" w14:textId="77777777" w:rsidR="002A5A07" w:rsidRDefault="002A5A07" w:rsidP="002A5A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Vital interests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where life or health is at risk</w:t>
      </w:r>
    </w:p>
    <w:p w14:paraId="6FBAABCE" w14:textId="77777777" w:rsidR="000A0814" w:rsidRDefault="000A0814" w:rsidP="000A0814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</w:p>
    <w:p w14:paraId="1BD9381B" w14:textId="77777777" w:rsidR="000A0814" w:rsidRPr="000A0814" w:rsidRDefault="000A0814" w:rsidP="000A0814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</w:p>
    <w:p w14:paraId="29657C10" w14:textId="77777777" w:rsidR="002A5A07" w:rsidRPr="000A0814" w:rsidRDefault="002A5A07" w:rsidP="002A5A0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lastRenderedPageBreak/>
        <w:t>Where consent is required, it will be obtained from:</w:t>
      </w:r>
    </w:p>
    <w:p w14:paraId="3555388C" w14:textId="77777777" w:rsidR="002A5A07" w:rsidRPr="000A0814" w:rsidRDefault="002A5A07" w:rsidP="002A5A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A parent/guardian </w:t>
      </w: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or</w:t>
      </w:r>
    </w:p>
    <w:p w14:paraId="21671852" w14:textId="77777777" w:rsidR="002A5A07" w:rsidRPr="000A0814" w:rsidRDefault="002A5A07" w:rsidP="002A5A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The child themselves, if they are deemed </w:t>
      </w: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Gillick competent</w:t>
      </w:r>
    </w:p>
    <w:p w14:paraId="69934A27" w14:textId="77777777" w:rsidR="002A5A07" w:rsidRPr="000A0814" w:rsidRDefault="002A5A07" w:rsidP="002A5A0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4. Gillick Competence &amp; Children’s Rights</w:t>
      </w:r>
    </w:p>
    <w:p w14:paraId="5290BBF1" w14:textId="77777777" w:rsidR="002A5A07" w:rsidRPr="000A0814" w:rsidRDefault="002A5A07" w:rsidP="000A0814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A child under 16 may consent to their own medical treatment and data processing if they are assessed as having sufficient understanding and intelligence to make that decision (</w:t>
      </w: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Gillick competence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).</w:t>
      </w:r>
    </w:p>
    <w:p w14:paraId="1586FD78" w14:textId="77777777" w:rsidR="002A5A07" w:rsidRPr="000A0814" w:rsidRDefault="002A5A07" w:rsidP="007F5ADC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Where a child is Gillick competent:</w:t>
      </w:r>
    </w:p>
    <w:p w14:paraId="76B6B42A" w14:textId="77777777" w:rsidR="002A5A07" w:rsidRPr="000A0814" w:rsidRDefault="002A5A07" w:rsidP="007F5A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Their confidentiality will be respected.</w:t>
      </w:r>
    </w:p>
    <w:p w14:paraId="5A2AABB6" w14:textId="77777777" w:rsidR="002A5A07" w:rsidRPr="000A0814" w:rsidRDefault="002A5A07" w:rsidP="007F5A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Information will not be shared with parents without the child’s consent, unless there is a serious risk of harm or legal requirement.</w:t>
      </w:r>
    </w:p>
    <w:p w14:paraId="522E9FDC" w14:textId="77777777" w:rsidR="002A5A07" w:rsidRPr="000A0814" w:rsidRDefault="002A5A07" w:rsidP="002A5A0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5. Sharing Information</w:t>
      </w:r>
    </w:p>
    <w:p w14:paraId="61B798A8" w14:textId="77777777" w:rsidR="002A5A07" w:rsidRPr="000A0814" w:rsidRDefault="002A5A07" w:rsidP="002A5A0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We may share information with:</w:t>
      </w:r>
    </w:p>
    <w:p w14:paraId="5B6847C9" w14:textId="77777777" w:rsidR="002A5A07" w:rsidRPr="000A0814" w:rsidRDefault="002A5A07" w:rsidP="002A5A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Other NHS services and healthcare professionals</w:t>
      </w:r>
    </w:p>
    <w:p w14:paraId="4A96D34B" w14:textId="77777777" w:rsidR="002A5A07" w:rsidRPr="000A0814" w:rsidRDefault="002A5A07" w:rsidP="002A5A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Local safeguarding authorities</w:t>
      </w:r>
    </w:p>
    <w:p w14:paraId="1734C5F5" w14:textId="77777777" w:rsidR="002A5A07" w:rsidRPr="000A0814" w:rsidRDefault="002A5A07" w:rsidP="002A5A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Schools or social services where appropriate and lawful</w:t>
      </w:r>
    </w:p>
    <w:p w14:paraId="5E9AF615" w14:textId="77777777" w:rsidR="002A5A07" w:rsidRPr="000A0814" w:rsidRDefault="002A5A07" w:rsidP="002A5A0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Laboratories, pharmacies, and specialist services</w:t>
      </w:r>
    </w:p>
    <w:p w14:paraId="79DF78AA" w14:textId="77777777" w:rsidR="002A5A07" w:rsidRPr="000A0814" w:rsidRDefault="002A5A07" w:rsidP="002A5A0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Information is shared </w:t>
      </w:r>
      <w:proofErr w:type="gramStart"/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only</w:t>
      </w:r>
      <w:proofErr w:type="gramEnd"/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when necessary, securely, and in accordance with the law.</w:t>
      </w:r>
    </w:p>
    <w:p w14:paraId="6096AE7A" w14:textId="77777777" w:rsidR="002A5A07" w:rsidRPr="000A0814" w:rsidRDefault="002A5A07" w:rsidP="002A5A0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6. Safeguarding</w:t>
      </w:r>
    </w:p>
    <w:p w14:paraId="0FB0686C" w14:textId="77777777" w:rsidR="002A5A07" w:rsidRPr="000A0814" w:rsidRDefault="002A5A07" w:rsidP="007F5ADC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We have a legal and professional duty to share information if there are concerns about a child’s safety or wellbeing. This may occur without consent if required to protect the child or others from harm.</w:t>
      </w:r>
    </w:p>
    <w:p w14:paraId="65A6CC56" w14:textId="77777777" w:rsidR="002A5A07" w:rsidRPr="000A0814" w:rsidRDefault="002A5A07" w:rsidP="002A5A0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7. Data Security</w:t>
      </w:r>
    </w:p>
    <w:p w14:paraId="4AF9F88D" w14:textId="77777777" w:rsidR="002A5A07" w:rsidRPr="000A0814" w:rsidRDefault="002A5A07" w:rsidP="002A5A0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We protect children’s personal data through:</w:t>
      </w:r>
    </w:p>
    <w:p w14:paraId="72C115FB" w14:textId="77777777" w:rsidR="002A5A07" w:rsidRPr="000A0814" w:rsidRDefault="002A5A07" w:rsidP="002A5A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Secure clinical systems</w:t>
      </w:r>
    </w:p>
    <w:p w14:paraId="74753970" w14:textId="77777777" w:rsidR="002A5A07" w:rsidRPr="000A0814" w:rsidRDefault="002A5A07" w:rsidP="002A5A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Restricted staff access</w:t>
      </w:r>
    </w:p>
    <w:p w14:paraId="5029763F" w14:textId="77777777" w:rsidR="002A5A07" w:rsidRPr="000A0814" w:rsidRDefault="002A5A07" w:rsidP="002A5A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Encryption and password protection</w:t>
      </w:r>
    </w:p>
    <w:p w14:paraId="61AA32C4" w14:textId="77777777" w:rsidR="002A5A07" w:rsidRDefault="002A5A07" w:rsidP="002A5A0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Regular staff training on confidentiality and data protection</w:t>
      </w:r>
    </w:p>
    <w:p w14:paraId="6FC8448F" w14:textId="77777777" w:rsidR="000A0814" w:rsidRDefault="000A0814" w:rsidP="000A0814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</w:p>
    <w:p w14:paraId="6E00BC69" w14:textId="77777777" w:rsidR="000A0814" w:rsidRPr="000A0814" w:rsidRDefault="000A0814" w:rsidP="000A0814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</w:p>
    <w:p w14:paraId="62214643" w14:textId="77777777" w:rsidR="002A5A07" w:rsidRPr="000A0814" w:rsidRDefault="002A5A07" w:rsidP="002A5A0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lastRenderedPageBreak/>
        <w:t>8. How Long We Keep Records</w:t>
      </w:r>
    </w:p>
    <w:p w14:paraId="31915268" w14:textId="77777777" w:rsidR="002A5A07" w:rsidRPr="000A0814" w:rsidRDefault="002A5A07" w:rsidP="002A5A0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Children’s medical records are retained in line with NHS Records Management Code of Practice, typically </w:t>
      </w: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until the patient is 25 years old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, or longer if clinically necessary.</w:t>
      </w:r>
    </w:p>
    <w:p w14:paraId="0BBF46AB" w14:textId="77777777" w:rsidR="002A5A07" w:rsidRPr="000A0814" w:rsidRDefault="002A5A07" w:rsidP="002A5A07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9. Rights of the Child and Parents</w:t>
      </w:r>
    </w:p>
    <w:p w14:paraId="4406B71B" w14:textId="77777777" w:rsidR="002A5A07" w:rsidRPr="000A0814" w:rsidRDefault="002A5A07" w:rsidP="007F5ADC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Children and parents/guardians may have the right to:</w:t>
      </w:r>
    </w:p>
    <w:p w14:paraId="50AB6E5C" w14:textId="77777777" w:rsidR="002A5A07" w:rsidRPr="000A0814" w:rsidRDefault="002A5A07" w:rsidP="007F5AD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Access personal data</w:t>
      </w:r>
    </w:p>
    <w:p w14:paraId="5BB59A4F" w14:textId="77777777" w:rsidR="002A5A07" w:rsidRPr="000A0814" w:rsidRDefault="002A5A07" w:rsidP="007F5AD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Request correction of inaccurate data</w:t>
      </w:r>
    </w:p>
    <w:p w14:paraId="60EDAF33" w14:textId="77777777" w:rsidR="002A5A07" w:rsidRPr="000A0814" w:rsidRDefault="002A5A07" w:rsidP="007F5AD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Request restriction of processing</w:t>
      </w:r>
    </w:p>
    <w:p w14:paraId="196723F4" w14:textId="77777777" w:rsidR="002A5A07" w:rsidRPr="000A0814" w:rsidRDefault="002A5A07" w:rsidP="007F5AD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Object to certain uses of data</w:t>
      </w:r>
    </w:p>
    <w:p w14:paraId="24DAF4C0" w14:textId="77777777" w:rsidR="002A5A07" w:rsidRPr="000A0814" w:rsidRDefault="002A5A07" w:rsidP="007F5ADC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These rights depend on the child’s age, understanding, and circumstances.</w:t>
      </w:r>
    </w:p>
    <w:p w14:paraId="4529B4B9" w14:textId="77777777" w:rsidR="002A5A07" w:rsidRPr="000A0814" w:rsidRDefault="002A5A07" w:rsidP="007F5ADC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10. Complaints and Contact</w:t>
      </w:r>
    </w:p>
    <w:p w14:paraId="6C06F1F3" w14:textId="77777777" w:rsidR="002A5A07" w:rsidRPr="000A0814" w:rsidRDefault="002A5A07" w:rsidP="007F5ADC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If you have concerns about how your data is used, please contact:</w:t>
      </w:r>
    </w:p>
    <w:p w14:paraId="617CE1D3" w14:textId="40CBF5F6" w:rsidR="002A5A07" w:rsidRPr="000A0814" w:rsidRDefault="002A5A07" w:rsidP="002A5A0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Data Protection Officer:</w:t>
      </w:r>
      <w:r w:rsidR="007F5ADC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Paul Couldrey – couldrey@me.com</w:t>
      </w:r>
    </w:p>
    <w:p w14:paraId="1564E86A" w14:textId="77777777" w:rsidR="007F5ADC" w:rsidRDefault="002A5A07" w:rsidP="007F5ADC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If you remain dissatisfied, you may contact the </w:t>
      </w: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Information Commissioner’s Office (ICO)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: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br/>
        <w:t>www.ico.org.uk | 0303 123 1113</w:t>
      </w:r>
    </w:p>
    <w:p w14:paraId="40BD722F" w14:textId="71564368" w:rsidR="002A5A07" w:rsidRPr="000A0814" w:rsidRDefault="002A5A07" w:rsidP="007F5AD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11. Policy Review</w:t>
      </w:r>
    </w:p>
    <w:p w14:paraId="3ED255E2" w14:textId="77777777" w:rsidR="002A5A07" w:rsidRPr="000A0814" w:rsidRDefault="002A5A07" w:rsidP="007F5ADC">
      <w:p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This policy is reviewed regularly to ensure compliance with legal and professional standards.</w:t>
      </w:r>
    </w:p>
    <w:p w14:paraId="26358CA7" w14:textId="4F4C223C" w:rsidR="002A5A07" w:rsidRPr="000A0814" w:rsidRDefault="002A5A07" w:rsidP="002A5A0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0A0814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Last updated:</w:t>
      </w:r>
      <w:r w:rsidRP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 </w:t>
      </w:r>
      <w:r w:rsidR="000A0814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>Dec 25</w:t>
      </w:r>
    </w:p>
    <w:p w14:paraId="1F05D1BA" w14:textId="77777777" w:rsidR="007167F9" w:rsidRPr="000A0814" w:rsidRDefault="007167F9">
      <w:pPr>
        <w:rPr>
          <w:rFonts w:cstheme="minorHAnsi"/>
          <w:sz w:val="28"/>
          <w:szCs w:val="28"/>
        </w:rPr>
      </w:pPr>
    </w:p>
    <w:sectPr w:rsidR="007167F9" w:rsidRPr="000A0814" w:rsidSect="000A0814">
      <w:pgSz w:w="11906" w:h="16838"/>
      <w:pgMar w:top="1021" w:right="1440" w:bottom="6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73F2"/>
    <w:multiLevelType w:val="multilevel"/>
    <w:tmpl w:val="AC6E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06948"/>
    <w:multiLevelType w:val="multilevel"/>
    <w:tmpl w:val="9D9C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028F9"/>
    <w:multiLevelType w:val="multilevel"/>
    <w:tmpl w:val="1F54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20F9F"/>
    <w:multiLevelType w:val="multilevel"/>
    <w:tmpl w:val="D23C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454E89"/>
    <w:multiLevelType w:val="multilevel"/>
    <w:tmpl w:val="611A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00235C"/>
    <w:multiLevelType w:val="multilevel"/>
    <w:tmpl w:val="7ECA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D55A9B"/>
    <w:multiLevelType w:val="multilevel"/>
    <w:tmpl w:val="6A1E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0E4BD5"/>
    <w:multiLevelType w:val="multilevel"/>
    <w:tmpl w:val="04CC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5973943">
    <w:abstractNumId w:val="0"/>
  </w:num>
  <w:num w:numId="2" w16cid:durableId="1491098735">
    <w:abstractNumId w:val="2"/>
  </w:num>
  <w:num w:numId="3" w16cid:durableId="1375738126">
    <w:abstractNumId w:val="4"/>
  </w:num>
  <w:num w:numId="4" w16cid:durableId="1482426043">
    <w:abstractNumId w:val="6"/>
  </w:num>
  <w:num w:numId="5" w16cid:durableId="695230937">
    <w:abstractNumId w:val="5"/>
  </w:num>
  <w:num w:numId="6" w16cid:durableId="1379478040">
    <w:abstractNumId w:val="7"/>
  </w:num>
  <w:num w:numId="7" w16cid:durableId="1727604563">
    <w:abstractNumId w:val="1"/>
  </w:num>
  <w:num w:numId="8" w16cid:durableId="772750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07"/>
    <w:rsid w:val="000A0814"/>
    <w:rsid w:val="002A5A07"/>
    <w:rsid w:val="006D6912"/>
    <w:rsid w:val="007167F9"/>
    <w:rsid w:val="007F5ADC"/>
    <w:rsid w:val="00A2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7AECE182"/>
  <w15:chartTrackingRefBased/>
  <w15:docId w15:val="{BFD5A645-BEA5-4BF8-84A9-BAA07DFF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A0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A0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A0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A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A0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A0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A0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A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A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A0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A0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A0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A0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GORDON, Joanne (IMPERIAL ROAD SURGERY)</dc:creator>
  <cp:keywords/>
  <dc:description/>
  <cp:lastModifiedBy>Gordon Joanne</cp:lastModifiedBy>
  <cp:revision>2</cp:revision>
  <cp:lastPrinted>2026-01-03T09:17:00Z</cp:lastPrinted>
  <dcterms:created xsi:type="dcterms:W3CDTF">2026-01-03T09:21:00Z</dcterms:created>
  <dcterms:modified xsi:type="dcterms:W3CDTF">2026-01-03T09:21:00Z</dcterms:modified>
</cp:coreProperties>
</file>